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FB" w:rsidRPr="009F7BCF" w:rsidRDefault="001265FB" w:rsidP="001265FB">
      <w:pPr>
        <w:tabs>
          <w:tab w:val="num" w:pos="0"/>
        </w:tabs>
        <w:spacing w:line="276" w:lineRule="auto"/>
        <w:ind w:firstLine="6"/>
        <w:jc w:val="center"/>
        <w:rPr>
          <w:b/>
          <w:sz w:val="28"/>
          <w:szCs w:val="28"/>
        </w:rPr>
      </w:pPr>
      <w:r w:rsidRPr="009F7BCF">
        <w:rPr>
          <w:b/>
          <w:sz w:val="28"/>
          <w:szCs w:val="28"/>
        </w:rPr>
        <w:t>ПРОТОКО</w:t>
      </w:r>
      <w:r w:rsidR="009113A7">
        <w:rPr>
          <w:b/>
          <w:sz w:val="28"/>
          <w:szCs w:val="28"/>
        </w:rPr>
        <w:t xml:space="preserve">Л </w:t>
      </w:r>
    </w:p>
    <w:p w:rsidR="007C77A3" w:rsidRDefault="001265FB" w:rsidP="007C77A3">
      <w:pPr>
        <w:pStyle w:val="20"/>
        <w:shd w:val="clear" w:color="auto" w:fill="auto"/>
        <w:spacing w:after="304"/>
        <w:ind w:firstLine="567"/>
      </w:pPr>
      <w:r>
        <w:rPr>
          <w:b/>
        </w:rPr>
        <w:t xml:space="preserve">Заседания </w:t>
      </w:r>
      <w:r w:rsidR="007C77A3" w:rsidRPr="007C77A3">
        <w:rPr>
          <w:b/>
        </w:rPr>
        <w:t xml:space="preserve">Совета общественных организаций </w:t>
      </w:r>
      <w:proofErr w:type="gramStart"/>
      <w:r w:rsidR="007C77A3" w:rsidRPr="007C77A3">
        <w:rPr>
          <w:b/>
        </w:rPr>
        <w:t>по защите прав пациентов при территориальном органе Федеральной службы по надзору в сфере здравоохранения по Республике</w:t>
      </w:r>
      <w:proofErr w:type="gramEnd"/>
      <w:r w:rsidR="007C77A3" w:rsidRPr="007C77A3">
        <w:rPr>
          <w:b/>
        </w:rPr>
        <w:t xml:space="preserve"> Татарстан по теме: «</w:t>
      </w:r>
      <w:r w:rsidR="00597F7C" w:rsidRPr="00597F7C">
        <w:rPr>
          <w:b/>
        </w:rPr>
        <w:t>Контроль качества лекарственных средств и медицинских изделий, находящихся в обороте в Российской Федерации</w:t>
      </w:r>
      <w:r w:rsidR="007C77A3" w:rsidRPr="007C77A3">
        <w:rPr>
          <w:b/>
        </w:rPr>
        <w:t>».</w:t>
      </w:r>
      <w:r w:rsidR="007C77A3">
        <w:rPr>
          <w:b/>
        </w:rPr>
        <w:t xml:space="preserve"> </w:t>
      </w:r>
    </w:p>
    <w:p w:rsidR="001265FB" w:rsidRDefault="001265FB" w:rsidP="001265F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265FB" w:rsidRDefault="001265FB" w:rsidP="001265FB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265FB" w:rsidRDefault="001265FB" w:rsidP="00537FB4">
      <w:p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азань</w:t>
      </w:r>
      <w:proofErr w:type="spellEnd"/>
      <w:r>
        <w:rPr>
          <w:b/>
          <w:sz w:val="28"/>
          <w:szCs w:val="28"/>
        </w:rPr>
        <w:t xml:space="preserve">                                     </w:t>
      </w:r>
      <w:r w:rsidR="005155EB">
        <w:rPr>
          <w:b/>
          <w:sz w:val="28"/>
          <w:szCs w:val="28"/>
        </w:rPr>
        <w:t xml:space="preserve">                            </w:t>
      </w:r>
      <w:r w:rsidR="00537FB4">
        <w:rPr>
          <w:b/>
          <w:sz w:val="28"/>
          <w:szCs w:val="28"/>
        </w:rPr>
        <w:t xml:space="preserve">                </w:t>
      </w:r>
      <w:r w:rsidR="005155EB">
        <w:rPr>
          <w:b/>
          <w:sz w:val="28"/>
          <w:szCs w:val="28"/>
        </w:rPr>
        <w:t xml:space="preserve">  </w:t>
      </w:r>
      <w:r w:rsidR="00597F7C">
        <w:rPr>
          <w:b/>
          <w:sz w:val="28"/>
          <w:szCs w:val="28"/>
        </w:rPr>
        <w:t xml:space="preserve">    29 ноябр</w:t>
      </w:r>
      <w:r w:rsidR="007C77A3">
        <w:rPr>
          <w:b/>
          <w:sz w:val="28"/>
          <w:szCs w:val="28"/>
        </w:rPr>
        <w:t>я 2018</w:t>
      </w:r>
      <w:r w:rsidR="005155EB">
        <w:rPr>
          <w:b/>
          <w:sz w:val="28"/>
          <w:szCs w:val="28"/>
        </w:rPr>
        <w:t xml:space="preserve"> г.</w:t>
      </w:r>
    </w:p>
    <w:p w:rsidR="001265FB" w:rsidRDefault="001265FB" w:rsidP="00493882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5155EB">
        <w:rPr>
          <w:b/>
          <w:sz w:val="28"/>
          <w:szCs w:val="28"/>
        </w:rPr>
        <w:t xml:space="preserve">                             «1</w:t>
      </w:r>
      <w:r w:rsidR="007C77A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:00» часов.</w:t>
      </w:r>
    </w:p>
    <w:p w:rsidR="00493882" w:rsidRDefault="00493882" w:rsidP="00493882">
      <w:pPr>
        <w:spacing w:line="276" w:lineRule="auto"/>
        <w:ind w:firstLine="709"/>
        <w:rPr>
          <w:b/>
          <w:sz w:val="28"/>
          <w:szCs w:val="28"/>
        </w:rPr>
      </w:pPr>
    </w:p>
    <w:p w:rsidR="00493882" w:rsidRDefault="00493882" w:rsidP="0049388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537FB4" w:rsidRPr="007D4597" w:rsidRDefault="001265FB" w:rsidP="00537FB4">
      <w:pPr>
        <w:jc w:val="both"/>
        <w:rPr>
          <w:sz w:val="28"/>
          <w:szCs w:val="28"/>
        </w:rPr>
      </w:pPr>
      <w:proofErr w:type="spellStart"/>
      <w:r w:rsidRPr="007D4597">
        <w:rPr>
          <w:sz w:val="28"/>
          <w:szCs w:val="28"/>
        </w:rPr>
        <w:t>Зайнуллина</w:t>
      </w:r>
      <w:proofErr w:type="spellEnd"/>
      <w:r w:rsidRPr="007D4597">
        <w:rPr>
          <w:sz w:val="28"/>
          <w:szCs w:val="28"/>
        </w:rPr>
        <w:t xml:space="preserve"> Аниса </w:t>
      </w:r>
      <w:proofErr w:type="spellStart"/>
      <w:r w:rsidRPr="007D4597">
        <w:rPr>
          <w:sz w:val="28"/>
          <w:szCs w:val="28"/>
        </w:rPr>
        <w:t>Ильевна</w:t>
      </w:r>
      <w:proofErr w:type="spellEnd"/>
      <w:r w:rsidRPr="007D4597">
        <w:rPr>
          <w:sz w:val="28"/>
          <w:szCs w:val="28"/>
        </w:rPr>
        <w:t xml:space="preserve"> - Председатель </w:t>
      </w:r>
      <w:r w:rsidR="00537FB4" w:rsidRPr="007D4597">
        <w:rPr>
          <w:sz w:val="28"/>
          <w:szCs w:val="28"/>
        </w:rPr>
        <w:t>Совета общественных организаций по защите прав пациентов при территориальном органе Федеральной службы по надзору в сфере здравоохранения по Республике Татарстан</w:t>
      </w:r>
      <w:r w:rsidR="00493882" w:rsidRPr="007D4597">
        <w:rPr>
          <w:sz w:val="28"/>
          <w:szCs w:val="28"/>
        </w:rPr>
        <w:t>; адвокат Адвокатской палаты Республики Татарстан</w:t>
      </w:r>
      <w:r w:rsidR="007D4597" w:rsidRPr="007D4597">
        <w:rPr>
          <w:sz w:val="28"/>
          <w:szCs w:val="28"/>
        </w:rPr>
        <w:t>.</w:t>
      </w:r>
    </w:p>
    <w:p w:rsidR="00305FA0" w:rsidRPr="007D4597" w:rsidRDefault="007D4597" w:rsidP="001265FB">
      <w:pPr>
        <w:jc w:val="both"/>
        <w:rPr>
          <w:sz w:val="28"/>
          <w:szCs w:val="28"/>
        </w:rPr>
      </w:pPr>
      <w:r w:rsidRPr="007D4597">
        <w:rPr>
          <w:sz w:val="28"/>
          <w:szCs w:val="28"/>
        </w:rPr>
        <w:t>Члены Совета</w:t>
      </w:r>
      <w:r w:rsidR="00305FA0" w:rsidRPr="007D4597">
        <w:rPr>
          <w:sz w:val="28"/>
          <w:szCs w:val="28"/>
        </w:rPr>
        <w:t>:</w:t>
      </w:r>
    </w:p>
    <w:p w:rsidR="00537FB4" w:rsidRPr="007D4597" w:rsidRDefault="00537FB4" w:rsidP="00537F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597">
        <w:rPr>
          <w:rFonts w:ascii="Times New Roman" w:hAnsi="Times New Roman" w:cs="Times New Roman"/>
          <w:sz w:val="28"/>
          <w:szCs w:val="28"/>
        </w:rPr>
        <w:t>Нуриев Ильяс Рафаилович – директор ООО «Казанский медицинский диагностический центр «Клиника Нуриевых», заслуженный врач Республики Татарстан, член Совета Ассоциации предприятий малого и среднего бизнеса Республики Татарстан, член Координационного Совета Комитета по развитию малого и среднего предпринимательства Республики Татарстан, член рабочей группы Общественной палаты Республики Татарстан;</w:t>
      </w:r>
    </w:p>
    <w:p w:rsidR="00537FB4" w:rsidRPr="007D4597" w:rsidRDefault="00537FB4" w:rsidP="00537F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597"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  <w:r w:rsidRPr="007D4597">
        <w:rPr>
          <w:rFonts w:ascii="Times New Roman" w:hAnsi="Times New Roman" w:cs="Times New Roman"/>
          <w:sz w:val="28"/>
          <w:szCs w:val="28"/>
        </w:rPr>
        <w:t xml:space="preserve"> Венера Рашидовна – Председатель объединенного профсоюзного комитета профсоюзной организации аптечных работников;</w:t>
      </w:r>
    </w:p>
    <w:p w:rsidR="00537FB4" w:rsidRPr="007D4597" w:rsidRDefault="00537FB4" w:rsidP="00537FB4">
      <w:pPr>
        <w:jc w:val="both"/>
        <w:rPr>
          <w:sz w:val="28"/>
          <w:szCs w:val="28"/>
        </w:rPr>
      </w:pPr>
      <w:proofErr w:type="spellStart"/>
      <w:r w:rsidRPr="007D4597">
        <w:rPr>
          <w:sz w:val="28"/>
          <w:szCs w:val="28"/>
        </w:rPr>
        <w:t>Хуснутдинова</w:t>
      </w:r>
      <w:proofErr w:type="spellEnd"/>
      <w:r w:rsidRPr="007D4597">
        <w:rPr>
          <w:sz w:val="28"/>
          <w:szCs w:val="28"/>
        </w:rPr>
        <w:t xml:space="preserve"> Гульнар </w:t>
      </w:r>
      <w:proofErr w:type="spellStart"/>
      <w:r w:rsidRPr="007D4597">
        <w:rPr>
          <w:sz w:val="28"/>
          <w:szCs w:val="28"/>
        </w:rPr>
        <w:t>Равильевна</w:t>
      </w:r>
      <w:proofErr w:type="spellEnd"/>
      <w:r w:rsidRPr="007D4597">
        <w:rPr>
          <w:sz w:val="28"/>
          <w:szCs w:val="28"/>
        </w:rPr>
        <w:t xml:space="preserve"> – Председатель ТРО профсоюза работников здравоохранения по РТ;</w:t>
      </w:r>
    </w:p>
    <w:p w:rsidR="00537FB4" w:rsidRPr="007D4597" w:rsidRDefault="00537FB4" w:rsidP="00537FB4">
      <w:pPr>
        <w:ind w:right="-108"/>
        <w:jc w:val="both"/>
        <w:rPr>
          <w:sz w:val="28"/>
          <w:szCs w:val="28"/>
        </w:rPr>
      </w:pPr>
      <w:r w:rsidRPr="007D4597">
        <w:rPr>
          <w:sz w:val="28"/>
          <w:szCs w:val="28"/>
        </w:rPr>
        <w:t xml:space="preserve">Гарипов Ильшат </w:t>
      </w:r>
      <w:proofErr w:type="spellStart"/>
      <w:r w:rsidRPr="007D4597">
        <w:rPr>
          <w:sz w:val="28"/>
          <w:szCs w:val="28"/>
        </w:rPr>
        <w:t>Гусманович</w:t>
      </w:r>
      <w:proofErr w:type="spellEnd"/>
      <w:r w:rsidRPr="007D4597">
        <w:rPr>
          <w:sz w:val="28"/>
          <w:szCs w:val="28"/>
        </w:rPr>
        <w:t xml:space="preserve"> - Председатель Общественной организации «Диабетическое общество  инвалидов РТ»;</w:t>
      </w:r>
    </w:p>
    <w:p w:rsidR="00537FB4" w:rsidRPr="007D4597" w:rsidRDefault="00C1443E" w:rsidP="00537FB4">
      <w:pPr>
        <w:ind w:right="-1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Байдамшин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Асгатович</w:t>
      </w:r>
      <w:proofErr w:type="spellEnd"/>
      <w:r w:rsidR="00537FB4" w:rsidRPr="007D4597">
        <w:rPr>
          <w:sz w:val="28"/>
          <w:szCs w:val="28"/>
        </w:rPr>
        <w:t xml:space="preserve"> - директор «Общественного учреждения «Диабетическая ассоциация РТ»;</w:t>
      </w:r>
    </w:p>
    <w:p w:rsidR="00537FB4" w:rsidRDefault="00537FB4" w:rsidP="00537FB4">
      <w:pPr>
        <w:jc w:val="both"/>
        <w:rPr>
          <w:sz w:val="28"/>
          <w:szCs w:val="28"/>
        </w:rPr>
      </w:pPr>
      <w:r w:rsidRPr="007D4597">
        <w:rPr>
          <w:sz w:val="28"/>
          <w:szCs w:val="28"/>
        </w:rPr>
        <w:t xml:space="preserve">Калистратов Владимир Александрович – </w:t>
      </w:r>
      <w:r w:rsidR="00A94C9E">
        <w:rPr>
          <w:sz w:val="28"/>
          <w:szCs w:val="28"/>
        </w:rPr>
        <w:t>директор</w:t>
      </w:r>
      <w:r w:rsidRPr="007D4597">
        <w:rPr>
          <w:sz w:val="28"/>
          <w:szCs w:val="28"/>
        </w:rPr>
        <w:t xml:space="preserve"> Союза «Республиканское объединение частных медицинских клиник «Естественный отбор»;</w:t>
      </w:r>
    </w:p>
    <w:p w:rsidR="00A94C9E" w:rsidRPr="007D4597" w:rsidRDefault="00A94C9E" w:rsidP="00537FB4">
      <w:pPr>
        <w:jc w:val="both"/>
        <w:rPr>
          <w:sz w:val="28"/>
          <w:szCs w:val="28"/>
        </w:rPr>
      </w:pPr>
      <w:proofErr w:type="spellStart"/>
      <w:r w:rsidRPr="00A94C9E">
        <w:rPr>
          <w:sz w:val="28"/>
          <w:szCs w:val="28"/>
        </w:rPr>
        <w:t>Бикмуллин</w:t>
      </w:r>
      <w:proofErr w:type="spellEnd"/>
      <w:r w:rsidRPr="00A94C9E">
        <w:rPr>
          <w:sz w:val="28"/>
          <w:szCs w:val="28"/>
        </w:rPr>
        <w:t xml:space="preserve"> Тимур Альбертович - член Общественной палаты Республики Татарстан</w:t>
      </w:r>
      <w:r>
        <w:rPr>
          <w:sz w:val="28"/>
          <w:szCs w:val="28"/>
        </w:rPr>
        <w:t>.</w:t>
      </w:r>
    </w:p>
    <w:p w:rsidR="00537FB4" w:rsidRPr="007D4597" w:rsidRDefault="00493882" w:rsidP="00537FB4">
      <w:pPr>
        <w:jc w:val="both"/>
        <w:rPr>
          <w:sz w:val="28"/>
          <w:szCs w:val="28"/>
        </w:rPr>
      </w:pPr>
      <w:r w:rsidRPr="007D4597">
        <w:rPr>
          <w:sz w:val="28"/>
          <w:szCs w:val="28"/>
        </w:rPr>
        <w:t xml:space="preserve">Руководители </w:t>
      </w:r>
      <w:r w:rsidR="007D4597" w:rsidRPr="007D4597">
        <w:rPr>
          <w:sz w:val="28"/>
          <w:szCs w:val="28"/>
        </w:rPr>
        <w:t>медицинских организаций Республики Татарстан</w:t>
      </w:r>
      <w:r w:rsidR="00A94C9E">
        <w:rPr>
          <w:sz w:val="28"/>
          <w:szCs w:val="28"/>
        </w:rPr>
        <w:t>.</w:t>
      </w:r>
    </w:p>
    <w:p w:rsidR="00305FA0" w:rsidRPr="007D4597" w:rsidRDefault="00305FA0" w:rsidP="000A0B29">
      <w:pPr>
        <w:jc w:val="both"/>
        <w:rPr>
          <w:sz w:val="28"/>
          <w:szCs w:val="28"/>
        </w:rPr>
      </w:pPr>
    </w:p>
    <w:p w:rsidR="00305FA0" w:rsidRDefault="00305FA0" w:rsidP="00493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843F8" w:rsidRPr="00537FB4">
        <w:rPr>
          <w:sz w:val="28"/>
          <w:szCs w:val="28"/>
        </w:rPr>
        <w:t xml:space="preserve">Совета общественных организаций </w:t>
      </w:r>
      <w:proofErr w:type="gramStart"/>
      <w:r w:rsidR="00B843F8" w:rsidRPr="00537FB4">
        <w:rPr>
          <w:sz w:val="28"/>
          <w:szCs w:val="28"/>
        </w:rPr>
        <w:t>по защите прав пациентов при территориальном органе Федеральной службы по надзору в сфере здравоохранения по Республике</w:t>
      </w:r>
      <w:proofErr w:type="gramEnd"/>
      <w:r w:rsidR="00B843F8" w:rsidRPr="00537FB4">
        <w:rPr>
          <w:sz w:val="28"/>
          <w:szCs w:val="28"/>
        </w:rPr>
        <w:t xml:space="preserve"> Татарстан</w:t>
      </w:r>
      <w:r w:rsidR="00B843F8">
        <w:rPr>
          <w:sz w:val="28"/>
          <w:szCs w:val="28"/>
        </w:rPr>
        <w:t xml:space="preserve"> </w:t>
      </w:r>
      <w:r>
        <w:rPr>
          <w:sz w:val="28"/>
          <w:szCs w:val="28"/>
        </w:rPr>
        <w:t>откры</w:t>
      </w:r>
      <w:r w:rsidR="00493882">
        <w:rPr>
          <w:sz w:val="28"/>
          <w:szCs w:val="28"/>
        </w:rPr>
        <w:t>ла</w:t>
      </w:r>
      <w:r>
        <w:rPr>
          <w:sz w:val="28"/>
          <w:szCs w:val="28"/>
        </w:rPr>
        <w:t xml:space="preserve"> заседание.</w:t>
      </w:r>
      <w:r w:rsidR="00493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Единогласно </w:t>
      </w:r>
      <w:r w:rsidR="00493882">
        <w:rPr>
          <w:sz w:val="28"/>
          <w:szCs w:val="28"/>
        </w:rPr>
        <w:t xml:space="preserve">был </w:t>
      </w:r>
      <w:r>
        <w:rPr>
          <w:sz w:val="28"/>
          <w:szCs w:val="28"/>
        </w:rPr>
        <w:t>утвержден регламент выступлений.</w:t>
      </w:r>
    </w:p>
    <w:p w:rsidR="00305FA0" w:rsidRPr="00C1443E" w:rsidRDefault="00305FA0" w:rsidP="00B843F8">
      <w:pPr>
        <w:tabs>
          <w:tab w:val="left" w:pos="993"/>
        </w:tabs>
        <w:jc w:val="both"/>
        <w:rPr>
          <w:sz w:val="28"/>
          <w:szCs w:val="28"/>
        </w:rPr>
      </w:pPr>
      <w:r w:rsidRPr="00C1443E">
        <w:rPr>
          <w:sz w:val="28"/>
          <w:szCs w:val="28"/>
        </w:rPr>
        <w:t>С</w:t>
      </w:r>
      <w:r w:rsidR="00395821" w:rsidRPr="00C1443E">
        <w:rPr>
          <w:sz w:val="28"/>
          <w:szCs w:val="28"/>
        </w:rPr>
        <w:t>о</w:t>
      </w:r>
      <w:r w:rsidRPr="00C1443E">
        <w:rPr>
          <w:sz w:val="28"/>
          <w:szCs w:val="28"/>
        </w:rPr>
        <w:t xml:space="preserve"> вст</w:t>
      </w:r>
      <w:r w:rsidR="00B843F8" w:rsidRPr="00C1443E">
        <w:rPr>
          <w:sz w:val="28"/>
          <w:szCs w:val="28"/>
        </w:rPr>
        <w:t>упительным словом выступил</w:t>
      </w:r>
      <w:r w:rsidR="007D4597" w:rsidRPr="00C1443E">
        <w:rPr>
          <w:sz w:val="28"/>
          <w:szCs w:val="28"/>
        </w:rPr>
        <w:t>а</w:t>
      </w:r>
      <w:r w:rsidR="00B843F8" w:rsidRPr="00C1443E">
        <w:rPr>
          <w:sz w:val="28"/>
          <w:szCs w:val="28"/>
        </w:rPr>
        <w:t xml:space="preserve"> </w:t>
      </w:r>
      <w:r w:rsidR="00C1443E" w:rsidRPr="00C1443E">
        <w:rPr>
          <w:sz w:val="28"/>
          <w:szCs w:val="28"/>
        </w:rPr>
        <w:t xml:space="preserve">начальник отдела контроля обращения лекарственных средств и изделий медицинского назначения </w:t>
      </w:r>
      <w:r w:rsidR="00C1443E" w:rsidRPr="00C1443E">
        <w:rPr>
          <w:sz w:val="28"/>
          <w:szCs w:val="28"/>
        </w:rPr>
        <w:lastRenderedPageBreak/>
        <w:t xml:space="preserve">Территориального органа Федеральной службы по надзору в сфере здравоохранения по Республике Татарстан  </w:t>
      </w:r>
      <w:proofErr w:type="spellStart"/>
      <w:r w:rsidR="00C1443E" w:rsidRPr="00C1443E">
        <w:rPr>
          <w:sz w:val="28"/>
          <w:szCs w:val="28"/>
        </w:rPr>
        <w:t>Гульназ</w:t>
      </w:r>
      <w:proofErr w:type="spellEnd"/>
      <w:r w:rsidR="00C1443E" w:rsidRPr="00C1443E">
        <w:rPr>
          <w:sz w:val="28"/>
          <w:szCs w:val="28"/>
        </w:rPr>
        <w:t xml:space="preserve"> </w:t>
      </w:r>
      <w:proofErr w:type="spellStart"/>
      <w:r w:rsidR="00C1443E">
        <w:rPr>
          <w:sz w:val="28"/>
          <w:szCs w:val="28"/>
        </w:rPr>
        <w:t>Марселевна</w:t>
      </w:r>
      <w:proofErr w:type="spellEnd"/>
      <w:r w:rsidR="00C1443E">
        <w:rPr>
          <w:sz w:val="28"/>
          <w:szCs w:val="28"/>
        </w:rPr>
        <w:t xml:space="preserve"> </w:t>
      </w:r>
      <w:proofErr w:type="spellStart"/>
      <w:r w:rsidR="00C1443E" w:rsidRPr="00C1443E">
        <w:rPr>
          <w:sz w:val="28"/>
          <w:szCs w:val="28"/>
        </w:rPr>
        <w:t>Сайфуллина</w:t>
      </w:r>
      <w:proofErr w:type="spellEnd"/>
      <w:r w:rsidR="00395821" w:rsidRPr="00C1443E">
        <w:rPr>
          <w:sz w:val="28"/>
          <w:szCs w:val="28"/>
        </w:rPr>
        <w:t>, обозначив актуальность темы заседания</w:t>
      </w:r>
      <w:r w:rsidRPr="00C1443E">
        <w:rPr>
          <w:sz w:val="28"/>
          <w:szCs w:val="28"/>
        </w:rPr>
        <w:t>.</w:t>
      </w:r>
    </w:p>
    <w:p w:rsidR="007D4597" w:rsidRPr="007D4597" w:rsidRDefault="007D4597" w:rsidP="00B843F8">
      <w:pPr>
        <w:tabs>
          <w:tab w:val="left" w:pos="993"/>
        </w:tabs>
        <w:jc w:val="both"/>
        <w:rPr>
          <w:sz w:val="28"/>
          <w:szCs w:val="28"/>
        </w:rPr>
      </w:pPr>
    </w:p>
    <w:p w:rsidR="007D4597" w:rsidRDefault="007D4597" w:rsidP="00B843F8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Далее прослушали </w:t>
      </w:r>
      <w:r w:rsidR="00395821">
        <w:rPr>
          <w:bCs/>
          <w:sz w:val="28"/>
          <w:szCs w:val="28"/>
        </w:rPr>
        <w:t>заявленных докладчиков</w:t>
      </w:r>
      <w:r>
        <w:rPr>
          <w:bCs/>
          <w:sz w:val="28"/>
          <w:szCs w:val="28"/>
        </w:rPr>
        <w:t xml:space="preserve"> по повестке дня.</w:t>
      </w:r>
    </w:p>
    <w:p w:rsidR="003615A0" w:rsidRDefault="003615A0" w:rsidP="00B843F8">
      <w:pPr>
        <w:tabs>
          <w:tab w:val="left" w:pos="993"/>
        </w:tabs>
        <w:jc w:val="both"/>
        <w:rPr>
          <w:sz w:val="28"/>
          <w:szCs w:val="28"/>
        </w:rPr>
      </w:pPr>
    </w:p>
    <w:p w:rsidR="00CC7F18" w:rsidRDefault="0092710C" w:rsidP="003615A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5821">
        <w:rPr>
          <w:sz w:val="28"/>
          <w:szCs w:val="28"/>
        </w:rPr>
        <w:t>Н</w:t>
      </w:r>
      <w:r w:rsidR="00B843F8" w:rsidRPr="00A232F9">
        <w:rPr>
          <w:sz w:val="28"/>
          <w:szCs w:val="28"/>
        </w:rPr>
        <w:t xml:space="preserve">ачальник отдела контроля обращения лекарственных средств и изделий медицинского назначения </w:t>
      </w:r>
      <w:proofErr w:type="spellStart"/>
      <w:r w:rsidR="00B843F8" w:rsidRPr="00395821">
        <w:rPr>
          <w:sz w:val="28"/>
          <w:szCs w:val="28"/>
        </w:rPr>
        <w:t>Сайфуллин</w:t>
      </w:r>
      <w:r w:rsidR="00395821" w:rsidRPr="00395821">
        <w:rPr>
          <w:sz w:val="28"/>
          <w:szCs w:val="28"/>
        </w:rPr>
        <w:t>а</w:t>
      </w:r>
      <w:proofErr w:type="spellEnd"/>
      <w:r w:rsidR="00B843F8" w:rsidRPr="00395821">
        <w:rPr>
          <w:sz w:val="28"/>
          <w:szCs w:val="28"/>
        </w:rPr>
        <w:t xml:space="preserve"> </w:t>
      </w:r>
      <w:proofErr w:type="spellStart"/>
      <w:r w:rsidR="00B843F8" w:rsidRPr="00395821">
        <w:rPr>
          <w:sz w:val="28"/>
          <w:szCs w:val="28"/>
        </w:rPr>
        <w:t>Гул</w:t>
      </w:r>
      <w:r w:rsidR="00C1443E">
        <w:rPr>
          <w:sz w:val="28"/>
          <w:szCs w:val="28"/>
        </w:rPr>
        <w:t>ь</w:t>
      </w:r>
      <w:r w:rsidR="00B843F8" w:rsidRPr="00395821">
        <w:rPr>
          <w:sz w:val="28"/>
          <w:szCs w:val="28"/>
        </w:rPr>
        <w:t>наз</w:t>
      </w:r>
      <w:proofErr w:type="spellEnd"/>
      <w:r w:rsidR="00B843F8" w:rsidRPr="00395821">
        <w:rPr>
          <w:sz w:val="28"/>
          <w:szCs w:val="28"/>
        </w:rPr>
        <w:t xml:space="preserve"> </w:t>
      </w:r>
      <w:proofErr w:type="spellStart"/>
      <w:r w:rsidR="00B843F8" w:rsidRPr="00395821">
        <w:rPr>
          <w:sz w:val="28"/>
          <w:szCs w:val="28"/>
        </w:rPr>
        <w:t>Марселевн</w:t>
      </w:r>
      <w:r w:rsidR="00395821" w:rsidRPr="00395821">
        <w:rPr>
          <w:sz w:val="28"/>
          <w:szCs w:val="28"/>
        </w:rPr>
        <w:t>а</w:t>
      </w:r>
      <w:proofErr w:type="spellEnd"/>
      <w:r w:rsidR="00395821">
        <w:rPr>
          <w:sz w:val="28"/>
          <w:szCs w:val="28"/>
        </w:rPr>
        <w:t xml:space="preserve"> в своем в</w:t>
      </w:r>
      <w:r w:rsidR="00B843F8">
        <w:rPr>
          <w:sz w:val="28"/>
          <w:szCs w:val="28"/>
        </w:rPr>
        <w:t>ыступлени</w:t>
      </w:r>
      <w:r w:rsidR="00395821">
        <w:rPr>
          <w:sz w:val="28"/>
          <w:szCs w:val="28"/>
        </w:rPr>
        <w:t xml:space="preserve">и раскрыла </w:t>
      </w:r>
      <w:r w:rsidR="00CC7F18">
        <w:rPr>
          <w:sz w:val="28"/>
          <w:szCs w:val="28"/>
        </w:rPr>
        <w:t xml:space="preserve">основные </w:t>
      </w:r>
      <w:r w:rsidR="00BD6F1A">
        <w:rPr>
          <w:sz w:val="28"/>
          <w:szCs w:val="28"/>
        </w:rPr>
        <w:t>итоги работы Территориального органа Федеральной службы по надзору в сфере здравоохранения по Республике Татарстан по вопросам качества лекарственных средств и медицинских изделий.</w:t>
      </w:r>
    </w:p>
    <w:p w:rsidR="00BD6F1A" w:rsidRDefault="00BD6F1A" w:rsidP="00BD6F1A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Было отмечено, что каждая вторая проверка в сфере обращения медицинских изделий завершается выдачей предписаний и составлением протоколов об административных правонарушениях по ст. 6.28 КоАП РФ. 56% проверок из всех проведенных завершаются выявлением нарушений.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41% из них заканчивается составлением протоколов.</w:t>
      </w:r>
    </w:p>
    <w:p w:rsidR="00BD6F1A" w:rsidRDefault="00BD6F1A" w:rsidP="00BD6F1A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протоколы по ст. 6.33 КоАП РФ составлялись в результате взаимодействия с органами внутренних дел по вопросам противодействия обращению недоброкачественной и фальсифицированной медицинской продукции. На основании судебных решений граждане, привлекаемые по данной статье, были привлечены к административной ответственности в виде штрафа в размере 70 000 рублей.</w:t>
      </w:r>
    </w:p>
    <w:p w:rsidR="00BD6F1A" w:rsidRDefault="00BD6F1A" w:rsidP="00BD6F1A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Также были названы типичные нарушения, допускаемые юридическими лицами и индивидуальными предпринимателями при обращении лекарственных средств. К таковым, например, можно отнести нарушение условий хранения лекарственных препаратов; нарушение сроков хранения лекарственных препаратов и т.д.</w:t>
      </w:r>
    </w:p>
    <w:p w:rsidR="00C64499" w:rsidRDefault="0092710C" w:rsidP="003615A0">
      <w:pPr>
        <w:ind w:firstLine="708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Сайфуллина</w:t>
      </w:r>
      <w:proofErr w:type="spellEnd"/>
      <w:r>
        <w:rPr>
          <w:iCs/>
          <w:sz w:val="28"/>
          <w:szCs w:val="28"/>
        </w:rPr>
        <w:t xml:space="preserve"> Г.М. доложила о </w:t>
      </w:r>
      <w:r w:rsidR="00C64499">
        <w:rPr>
          <w:iCs/>
          <w:sz w:val="28"/>
          <w:szCs w:val="28"/>
        </w:rPr>
        <w:t>том, что со стороны медицинских работников сохраняется низкая активность по вопросам информирования о фактах возникновения нежелательных явлений при применении ЛП. При этом стоит отметить, что за данные действия/бездействия предусмотрена административная ответственность (ст. 19.7.8 КоАП РФ).</w:t>
      </w:r>
    </w:p>
    <w:p w:rsidR="00C64499" w:rsidRDefault="00C64499" w:rsidP="003615A0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Было также отмечено, что одним из направлений деятельности ТО РЗН по РТ является организация экспертизы качества лекарственных средств и медицинских изделий.</w:t>
      </w:r>
    </w:p>
    <w:p w:rsidR="00C64499" w:rsidRDefault="00C64499" w:rsidP="003615A0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истекший период 2018г. Территориальным органом в рамках государственного и выборочного контроля качества ЛС организована экспертиза более 600 наименований лекарственных препаратов. В результате проведенных экспертиз 3 наименования лекарственных препаратов не выдержали испытания.</w:t>
      </w:r>
    </w:p>
    <w:p w:rsidR="00F9218D" w:rsidRDefault="00F9218D" w:rsidP="003615A0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3 квартале 2018г. в результате контрольно-надзорной деятельности в республике 19 727 </w:t>
      </w:r>
      <w:proofErr w:type="spellStart"/>
      <w:r>
        <w:rPr>
          <w:iCs/>
          <w:sz w:val="28"/>
          <w:szCs w:val="28"/>
        </w:rPr>
        <w:t>уп</w:t>
      </w:r>
      <w:proofErr w:type="spellEnd"/>
      <w:r>
        <w:rPr>
          <w:iCs/>
          <w:sz w:val="28"/>
          <w:szCs w:val="28"/>
        </w:rPr>
        <w:t>. медицинских изделий было изъято из обращения.</w:t>
      </w:r>
    </w:p>
    <w:p w:rsidR="00F9218D" w:rsidRDefault="00F9218D" w:rsidP="003615A0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настоящее время проводится также работа по внедрению ГИС «Маркировка».</w:t>
      </w:r>
    </w:p>
    <w:p w:rsidR="00F9218D" w:rsidRDefault="00F44160" w:rsidP="003615A0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Главный специалист-</w:t>
      </w:r>
      <w:r w:rsidRPr="00F44160">
        <w:rPr>
          <w:iCs/>
          <w:sz w:val="28"/>
          <w:szCs w:val="28"/>
        </w:rPr>
        <w:t>эксперт отдела контроля обращения лекарственных средств и и</w:t>
      </w:r>
      <w:r>
        <w:rPr>
          <w:iCs/>
          <w:sz w:val="28"/>
          <w:szCs w:val="28"/>
        </w:rPr>
        <w:t>зделий медицинского назначения Т</w:t>
      </w:r>
      <w:r w:rsidRPr="00F44160">
        <w:rPr>
          <w:iCs/>
          <w:sz w:val="28"/>
          <w:szCs w:val="28"/>
        </w:rPr>
        <w:t>ерриториального органа Федеральной службы по надзору в сфере здравоохран</w:t>
      </w:r>
      <w:r>
        <w:rPr>
          <w:iCs/>
          <w:sz w:val="28"/>
          <w:szCs w:val="28"/>
        </w:rPr>
        <w:t xml:space="preserve">ения по Республике Татарстан  </w:t>
      </w:r>
      <w:r w:rsidRPr="00F44160">
        <w:rPr>
          <w:iCs/>
          <w:sz w:val="28"/>
          <w:szCs w:val="28"/>
        </w:rPr>
        <w:t>Хайруллина Ф.М.</w:t>
      </w:r>
      <w:r>
        <w:rPr>
          <w:iCs/>
          <w:sz w:val="28"/>
          <w:szCs w:val="28"/>
        </w:rPr>
        <w:t xml:space="preserve"> посвятила свой доклад государственному контролю</w:t>
      </w:r>
      <w:r w:rsidRPr="00F44160">
        <w:rPr>
          <w:iCs/>
          <w:sz w:val="28"/>
          <w:szCs w:val="28"/>
        </w:rPr>
        <w:t xml:space="preserve"> в сфере обращения медицинских изделий</w:t>
      </w:r>
      <w:r>
        <w:rPr>
          <w:iCs/>
          <w:sz w:val="28"/>
          <w:szCs w:val="28"/>
        </w:rPr>
        <w:t>.</w:t>
      </w:r>
    </w:p>
    <w:p w:rsidR="00F44160" w:rsidRDefault="00F44160" w:rsidP="003615A0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Также одним из направлений </w:t>
      </w:r>
      <w:proofErr w:type="gramStart"/>
      <w:r>
        <w:rPr>
          <w:iCs/>
          <w:sz w:val="28"/>
          <w:szCs w:val="28"/>
        </w:rPr>
        <w:t xml:space="preserve">деятельности отдела контроля </w:t>
      </w:r>
      <w:r w:rsidRPr="00F44160">
        <w:rPr>
          <w:iCs/>
          <w:sz w:val="28"/>
          <w:szCs w:val="28"/>
        </w:rPr>
        <w:t>обращения лекарственных средств</w:t>
      </w:r>
      <w:proofErr w:type="gramEnd"/>
      <w:r w:rsidRPr="00F44160">
        <w:rPr>
          <w:iCs/>
          <w:sz w:val="28"/>
          <w:szCs w:val="28"/>
        </w:rPr>
        <w:t xml:space="preserve"> и и</w:t>
      </w:r>
      <w:r>
        <w:rPr>
          <w:iCs/>
          <w:sz w:val="28"/>
          <w:szCs w:val="28"/>
        </w:rPr>
        <w:t>зделий медицинского назначения является государственный контроль</w:t>
      </w:r>
      <w:r w:rsidRPr="00F44160">
        <w:rPr>
          <w:iCs/>
          <w:sz w:val="28"/>
          <w:szCs w:val="28"/>
        </w:rPr>
        <w:t xml:space="preserve"> в сфере обращения медицинских изделий</w:t>
      </w:r>
      <w:r>
        <w:rPr>
          <w:iCs/>
          <w:sz w:val="28"/>
          <w:szCs w:val="28"/>
        </w:rPr>
        <w:t xml:space="preserve">. </w:t>
      </w:r>
      <w:proofErr w:type="gramStart"/>
      <w:r>
        <w:rPr>
          <w:iCs/>
          <w:sz w:val="28"/>
          <w:szCs w:val="28"/>
        </w:rPr>
        <w:t xml:space="preserve">На сегодняшний день он включает в себя </w:t>
      </w:r>
      <w:r w:rsidRPr="00F44160">
        <w:rPr>
          <w:iCs/>
          <w:sz w:val="28"/>
          <w:szCs w:val="28"/>
        </w:rPr>
        <w:t>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  <w:proofErr w:type="gramEnd"/>
    </w:p>
    <w:p w:rsidR="00F44160" w:rsidRDefault="00F44160" w:rsidP="00F44160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Был сделан акцент на том, какие основные нарушения допускаются при обращении медицинских изделий.  </w:t>
      </w:r>
      <w:proofErr w:type="gramStart"/>
      <w:r>
        <w:rPr>
          <w:iCs/>
          <w:sz w:val="28"/>
          <w:szCs w:val="28"/>
        </w:rPr>
        <w:t xml:space="preserve">В частности это: </w:t>
      </w:r>
      <w:r w:rsidRPr="00F44160">
        <w:rPr>
          <w:iCs/>
          <w:sz w:val="28"/>
          <w:szCs w:val="28"/>
        </w:rPr>
        <w:t>отсутствие регистрационного удостоверения;</w:t>
      </w:r>
      <w:r>
        <w:rPr>
          <w:iCs/>
          <w:sz w:val="28"/>
          <w:szCs w:val="28"/>
        </w:rPr>
        <w:t xml:space="preserve"> </w:t>
      </w:r>
      <w:r w:rsidRPr="00F44160">
        <w:rPr>
          <w:iCs/>
          <w:sz w:val="28"/>
          <w:szCs w:val="28"/>
        </w:rPr>
        <w:t>медицинское изделие сопровождается регистрационным удостоверением, но его наименование, состав и принадлежности не соответствуют наименованию, указанному в регистрационном удостоверении;</w:t>
      </w:r>
      <w:r>
        <w:rPr>
          <w:iCs/>
          <w:sz w:val="28"/>
          <w:szCs w:val="28"/>
        </w:rPr>
        <w:t xml:space="preserve"> </w:t>
      </w:r>
      <w:r w:rsidRPr="00F44160">
        <w:rPr>
          <w:iCs/>
          <w:sz w:val="28"/>
          <w:szCs w:val="28"/>
        </w:rPr>
        <w:t>наименование производителя и (или) адрес места производства не соответствуют (или не полностью соответствуют сведениям, указанным в регистрационном удостоверении), а при их отсутствии на бланке или в реестре, указанным в комплекте регистрационной документации;</w:t>
      </w:r>
      <w:proofErr w:type="gramEnd"/>
      <w:r>
        <w:rPr>
          <w:iCs/>
          <w:sz w:val="28"/>
          <w:szCs w:val="28"/>
        </w:rPr>
        <w:t xml:space="preserve"> </w:t>
      </w:r>
      <w:r w:rsidRPr="00F44160">
        <w:rPr>
          <w:iCs/>
          <w:sz w:val="28"/>
          <w:szCs w:val="28"/>
        </w:rPr>
        <w:t>хранение медицинских изделий с истекшим сроком годности;</w:t>
      </w:r>
      <w:r>
        <w:rPr>
          <w:iCs/>
          <w:sz w:val="28"/>
          <w:szCs w:val="28"/>
        </w:rPr>
        <w:t xml:space="preserve"> </w:t>
      </w:r>
      <w:r w:rsidRPr="00F44160">
        <w:rPr>
          <w:iCs/>
          <w:sz w:val="28"/>
          <w:szCs w:val="28"/>
        </w:rPr>
        <w:t xml:space="preserve">несвоевременное техническое обслуживание медицинских изделий; </w:t>
      </w:r>
      <w:r>
        <w:rPr>
          <w:iCs/>
          <w:sz w:val="28"/>
          <w:szCs w:val="28"/>
        </w:rPr>
        <w:t xml:space="preserve"> </w:t>
      </w:r>
      <w:r w:rsidRPr="00F44160">
        <w:rPr>
          <w:iCs/>
          <w:sz w:val="28"/>
          <w:szCs w:val="28"/>
        </w:rPr>
        <w:t>несвоевременный метрологический контроль медицинских изделий;</w:t>
      </w:r>
    </w:p>
    <w:p w:rsidR="00CC7F18" w:rsidRDefault="0092710C" w:rsidP="00B843F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7F18">
        <w:rPr>
          <w:sz w:val="28"/>
          <w:szCs w:val="28"/>
        </w:rPr>
        <w:t xml:space="preserve">Ассистент кафедры клинической фармакологии фармакотерапии КГМА </w:t>
      </w:r>
      <w:proofErr w:type="spellStart"/>
      <w:r w:rsidR="00CC7F18">
        <w:rPr>
          <w:sz w:val="28"/>
          <w:szCs w:val="28"/>
        </w:rPr>
        <w:t>Бурашникова</w:t>
      </w:r>
      <w:proofErr w:type="spellEnd"/>
      <w:r w:rsidR="00CC7F18">
        <w:rPr>
          <w:sz w:val="28"/>
          <w:szCs w:val="28"/>
        </w:rPr>
        <w:t xml:space="preserve"> И.С. выступила с докладом, раскрывающим вопросы организации мониторинга безопасности лекарственных сре</w:t>
      </w:r>
      <w:proofErr w:type="gramStart"/>
      <w:r w:rsidR="00CC7F18">
        <w:rPr>
          <w:sz w:val="28"/>
          <w:szCs w:val="28"/>
        </w:rPr>
        <w:t>дств в Р</w:t>
      </w:r>
      <w:proofErr w:type="gramEnd"/>
      <w:r w:rsidR="00CC7F18">
        <w:rPr>
          <w:sz w:val="28"/>
          <w:szCs w:val="28"/>
        </w:rPr>
        <w:t xml:space="preserve">еспублике Татарстан. </w:t>
      </w:r>
    </w:p>
    <w:p w:rsidR="00F9218D" w:rsidRDefault="00F9218D" w:rsidP="00F9218D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генерального директора по развитию АО «Казанский медико-инструментальный завод» Федотов Р.А. остановился на вопросах организации производственного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медицинских изделий.</w:t>
      </w:r>
    </w:p>
    <w:p w:rsidR="00B843F8" w:rsidRDefault="00B843F8" w:rsidP="00305FA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305FA0" w:rsidRPr="00EF1773" w:rsidRDefault="00305FA0" w:rsidP="00305FA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Подводя итог заседания,</w:t>
      </w:r>
      <w:r w:rsidR="00EF1773">
        <w:rPr>
          <w:sz w:val="28"/>
          <w:szCs w:val="28"/>
        </w:rPr>
        <w:t xml:space="preserve"> </w:t>
      </w:r>
      <w:r w:rsidR="00EF1773" w:rsidRPr="00EF1773">
        <w:rPr>
          <w:b/>
          <w:sz w:val="28"/>
          <w:szCs w:val="28"/>
        </w:rPr>
        <w:t>принята следующая резолюция:</w:t>
      </w:r>
    </w:p>
    <w:p w:rsidR="000C78DF" w:rsidRPr="000C78DF" w:rsidRDefault="000C78DF" w:rsidP="000C78DF">
      <w:pPr>
        <w:pStyle w:val="20"/>
        <w:numPr>
          <w:ilvl w:val="0"/>
          <w:numId w:val="39"/>
        </w:numPr>
        <w:shd w:val="clear" w:color="auto" w:fill="auto"/>
        <w:tabs>
          <w:tab w:val="left" w:pos="800"/>
        </w:tabs>
        <w:spacing w:after="0" w:line="370" w:lineRule="exact"/>
        <w:ind w:firstLine="620"/>
      </w:pPr>
      <w:r>
        <w:rPr>
          <w:color w:val="000000"/>
          <w:lang w:bidi="ru-RU"/>
        </w:rPr>
        <w:t xml:space="preserve">Продолжить работу </w:t>
      </w:r>
      <w:r w:rsidRPr="00B3308A">
        <w:t xml:space="preserve">Совета общественных организаций </w:t>
      </w:r>
      <w:proofErr w:type="gramStart"/>
      <w:r w:rsidRPr="00B3308A">
        <w:t>по защите прав пациентов при территориальном органе Федеральной службы по надзору в сфере здравоохранения по Республике</w:t>
      </w:r>
      <w:proofErr w:type="gramEnd"/>
      <w:r w:rsidRPr="00B3308A">
        <w:t xml:space="preserve"> Татарстан</w:t>
      </w:r>
      <w:r w:rsidRPr="00D13676">
        <w:rPr>
          <w:b/>
        </w:rPr>
        <w:t xml:space="preserve"> </w:t>
      </w:r>
      <w:r>
        <w:rPr>
          <w:color w:val="000000"/>
          <w:lang w:bidi="ru-RU"/>
        </w:rPr>
        <w:t xml:space="preserve">в части контроля за обеспечением доступности медицинской помощи в тесном сотрудничестве с ГУ «Территориальный фонд обязательного медицинского страхования </w:t>
      </w:r>
      <w:r>
        <w:rPr>
          <w:color w:val="000000"/>
          <w:lang w:bidi="ru-RU"/>
        </w:rPr>
        <w:lastRenderedPageBreak/>
        <w:t>Республики Татарстан» и Министерством здравоохранения Республики Татарстан.</w:t>
      </w:r>
    </w:p>
    <w:p w:rsidR="000C78DF" w:rsidRPr="0005491D" w:rsidRDefault="00A94C9E" w:rsidP="000C78DF">
      <w:pPr>
        <w:pStyle w:val="20"/>
        <w:numPr>
          <w:ilvl w:val="0"/>
          <w:numId w:val="39"/>
        </w:numPr>
        <w:shd w:val="clear" w:color="auto" w:fill="auto"/>
        <w:tabs>
          <w:tab w:val="left" w:pos="800"/>
        </w:tabs>
        <w:spacing w:after="0" w:line="370" w:lineRule="exact"/>
        <w:ind w:firstLine="620"/>
      </w:pPr>
      <w:r>
        <w:t>Шире использовать возможности передвижной лаборатории для организации экспертизы качества лекарственных препаратов неразрушающим методом.</w:t>
      </w:r>
    </w:p>
    <w:p w:rsidR="00617927" w:rsidRDefault="00617927" w:rsidP="00305FA0">
      <w:pPr>
        <w:spacing w:line="276" w:lineRule="auto"/>
        <w:ind w:firstLine="567"/>
        <w:jc w:val="both"/>
        <w:rPr>
          <w:sz w:val="28"/>
          <w:szCs w:val="28"/>
        </w:rPr>
      </w:pPr>
    </w:p>
    <w:p w:rsidR="00F9218D" w:rsidRDefault="00F9218D" w:rsidP="00617927">
      <w:pPr>
        <w:tabs>
          <w:tab w:val="num" w:pos="0"/>
        </w:tabs>
        <w:ind w:firstLine="6"/>
        <w:rPr>
          <w:b/>
          <w:sz w:val="28"/>
          <w:szCs w:val="28"/>
        </w:rPr>
      </w:pPr>
    </w:p>
    <w:p w:rsidR="00617927" w:rsidRDefault="00617927" w:rsidP="00617927">
      <w:pPr>
        <w:tabs>
          <w:tab w:val="num" w:pos="0"/>
        </w:tabs>
        <w:ind w:firstLine="6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bookmarkStart w:id="0" w:name="_GoBack"/>
      <w:bookmarkEnd w:id="0"/>
      <w:r>
        <w:rPr>
          <w:b/>
          <w:sz w:val="28"/>
          <w:szCs w:val="28"/>
        </w:rPr>
        <w:t xml:space="preserve"> Регионального отделения </w:t>
      </w:r>
    </w:p>
    <w:p w:rsidR="00617927" w:rsidRDefault="00617927" w:rsidP="00617927">
      <w:pPr>
        <w:tabs>
          <w:tab w:val="num" w:pos="0"/>
        </w:tabs>
        <w:ind w:firstLine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Совета по защите прав </w:t>
      </w:r>
    </w:p>
    <w:p w:rsidR="00617927" w:rsidRDefault="00617927" w:rsidP="00617927">
      <w:pPr>
        <w:tabs>
          <w:tab w:val="num" w:pos="0"/>
        </w:tabs>
        <w:ind w:firstLine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пациентов  при Территориальном органе </w:t>
      </w:r>
    </w:p>
    <w:p w:rsidR="00617927" w:rsidRDefault="00617927" w:rsidP="00617927">
      <w:pPr>
        <w:tabs>
          <w:tab w:val="num" w:pos="0"/>
        </w:tabs>
        <w:ind w:firstLine="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Федеральной службы по надзору в сфере                           А.И.</w:t>
      </w:r>
      <w:r w:rsidR="00EF177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Зайнуллина</w:t>
      </w:r>
      <w:proofErr w:type="spellEnd"/>
      <w:r>
        <w:rPr>
          <w:b/>
          <w:sz w:val="28"/>
          <w:szCs w:val="28"/>
        </w:rPr>
        <w:t xml:space="preserve"> Республике Татарстан                           </w:t>
      </w:r>
    </w:p>
    <w:sectPr w:rsidR="00617927" w:rsidSect="000A79B8">
      <w:pgSz w:w="11906" w:h="16838"/>
      <w:pgMar w:top="899" w:right="9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CED"/>
    <w:multiLevelType w:val="hybridMultilevel"/>
    <w:tmpl w:val="FA2A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3F61"/>
    <w:multiLevelType w:val="hybridMultilevel"/>
    <w:tmpl w:val="3F0C297A"/>
    <w:lvl w:ilvl="0" w:tplc="BA527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62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84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6B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27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26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6C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86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6E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6840FD"/>
    <w:multiLevelType w:val="hybridMultilevel"/>
    <w:tmpl w:val="D172BBB6"/>
    <w:lvl w:ilvl="0" w:tplc="C54E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2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06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C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EB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0E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8C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20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0E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FC7277"/>
    <w:multiLevelType w:val="hybridMultilevel"/>
    <w:tmpl w:val="A0D6A388"/>
    <w:lvl w:ilvl="0" w:tplc="04E62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E4CF4"/>
    <w:multiLevelType w:val="hybridMultilevel"/>
    <w:tmpl w:val="D5546F28"/>
    <w:lvl w:ilvl="0" w:tplc="CEC622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20E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60B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AA4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A65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EE6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217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4EE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47B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32143"/>
    <w:multiLevelType w:val="hybridMultilevel"/>
    <w:tmpl w:val="8B26BDC4"/>
    <w:lvl w:ilvl="0" w:tplc="B0EAA3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001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4E0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29A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CDB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A43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EA8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272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E23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40ED7"/>
    <w:multiLevelType w:val="hybridMultilevel"/>
    <w:tmpl w:val="F7DA1D3E"/>
    <w:lvl w:ilvl="0" w:tplc="21003F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C41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8BB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648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289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6E0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255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8D5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C6F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A4401"/>
    <w:multiLevelType w:val="hybridMultilevel"/>
    <w:tmpl w:val="3CD2BE22"/>
    <w:lvl w:ilvl="0" w:tplc="BF522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A3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4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8F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88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83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F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88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07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D61293"/>
    <w:multiLevelType w:val="hybridMultilevel"/>
    <w:tmpl w:val="7E8EA344"/>
    <w:lvl w:ilvl="0" w:tplc="1220D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84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2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AF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C8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0B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A8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43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1E4A9B"/>
    <w:multiLevelType w:val="hybridMultilevel"/>
    <w:tmpl w:val="E4EE3ECC"/>
    <w:lvl w:ilvl="0" w:tplc="8EE2E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0A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06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A8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4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86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28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2C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A2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6957DD"/>
    <w:multiLevelType w:val="hybridMultilevel"/>
    <w:tmpl w:val="F9B4F6C8"/>
    <w:lvl w:ilvl="0" w:tplc="08842C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860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EB1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23E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A20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E0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4A3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273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454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FC48B7"/>
    <w:multiLevelType w:val="multilevel"/>
    <w:tmpl w:val="B516B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414A9"/>
    <w:multiLevelType w:val="hybridMultilevel"/>
    <w:tmpl w:val="ABF42608"/>
    <w:lvl w:ilvl="0" w:tplc="54CA37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21C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E62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61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04F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8A9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483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809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AE0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D3B5C"/>
    <w:multiLevelType w:val="hybridMultilevel"/>
    <w:tmpl w:val="990CCAA6"/>
    <w:lvl w:ilvl="0" w:tplc="F2ECDF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12CC3"/>
    <w:multiLevelType w:val="hybridMultilevel"/>
    <w:tmpl w:val="FA2A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24287"/>
    <w:multiLevelType w:val="hybridMultilevel"/>
    <w:tmpl w:val="01BE3344"/>
    <w:lvl w:ilvl="0" w:tplc="1C206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09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2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A4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61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E0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A6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6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4C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2F3504"/>
    <w:multiLevelType w:val="hybridMultilevel"/>
    <w:tmpl w:val="4F2801DA"/>
    <w:lvl w:ilvl="0" w:tplc="80943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67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05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82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42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42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C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42535A"/>
    <w:multiLevelType w:val="hybridMultilevel"/>
    <w:tmpl w:val="BBCAC6EC"/>
    <w:lvl w:ilvl="0" w:tplc="C0DEB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2E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66B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28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E1E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87C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23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0C0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41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702EEC"/>
    <w:multiLevelType w:val="hybridMultilevel"/>
    <w:tmpl w:val="7B3077E6"/>
    <w:lvl w:ilvl="0" w:tplc="392A5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6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4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00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01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2B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05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E6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967EF9"/>
    <w:multiLevelType w:val="hybridMultilevel"/>
    <w:tmpl w:val="E0F6C0A2"/>
    <w:lvl w:ilvl="0" w:tplc="91DA0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4A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09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C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2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EC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E9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A6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24157E"/>
    <w:multiLevelType w:val="hybridMultilevel"/>
    <w:tmpl w:val="86EC8A82"/>
    <w:lvl w:ilvl="0" w:tplc="0DE0A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C2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89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A7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6D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65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0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AD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AA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4110C73"/>
    <w:multiLevelType w:val="hybridMultilevel"/>
    <w:tmpl w:val="B20AB63C"/>
    <w:lvl w:ilvl="0" w:tplc="8A56A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4D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A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2A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AD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E1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ED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C2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46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31747"/>
    <w:multiLevelType w:val="hybridMultilevel"/>
    <w:tmpl w:val="49546F56"/>
    <w:lvl w:ilvl="0" w:tplc="B43E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8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4A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4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29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80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E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89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0D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E33918"/>
    <w:multiLevelType w:val="hybridMultilevel"/>
    <w:tmpl w:val="FA2A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47E42"/>
    <w:multiLevelType w:val="hybridMultilevel"/>
    <w:tmpl w:val="10C49D1A"/>
    <w:lvl w:ilvl="0" w:tplc="5FACA3F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0808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10DD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92D4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E88B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DA3D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2CFB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2E70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A219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BF6C6B"/>
    <w:multiLevelType w:val="hybridMultilevel"/>
    <w:tmpl w:val="41887890"/>
    <w:lvl w:ilvl="0" w:tplc="C6E60B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E70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200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A3A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04D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C98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2E4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673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EDB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FE634B"/>
    <w:multiLevelType w:val="hybridMultilevel"/>
    <w:tmpl w:val="0E3ECDA2"/>
    <w:lvl w:ilvl="0" w:tplc="8024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65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20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F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8D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49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3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81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41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38565F5"/>
    <w:multiLevelType w:val="hybridMultilevel"/>
    <w:tmpl w:val="8646BBAA"/>
    <w:lvl w:ilvl="0" w:tplc="F5B47B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0E5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E47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6E7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48C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E0C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06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2E3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EC0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C57BE3"/>
    <w:multiLevelType w:val="multilevel"/>
    <w:tmpl w:val="1CFC6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B15616"/>
    <w:multiLevelType w:val="hybridMultilevel"/>
    <w:tmpl w:val="C3AC59A8"/>
    <w:lvl w:ilvl="0" w:tplc="093457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AF5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C52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63F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8D3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295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E76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C02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2EB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B67777"/>
    <w:multiLevelType w:val="hybridMultilevel"/>
    <w:tmpl w:val="D7AC83AC"/>
    <w:lvl w:ilvl="0" w:tplc="D7543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04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E6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07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8D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C6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65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2C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0E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4961F41"/>
    <w:multiLevelType w:val="hybridMultilevel"/>
    <w:tmpl w:val="609E0680"/>
    <w:lvl w:ilvl="0" w:tplc="DD0A5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8AA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8F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A95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61F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C38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280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87E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E87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6132C7C"/>
    <w:multiLevelType w:val="hybridMultilevel"/>
    <w:tmpl w:val="74F07DBA"/>
    <w:lvl w:ilvl="0" w:tplc="A8F8C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8DDC">
      <w:start w:val="32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EC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00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49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46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CF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63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4B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6703203"/>
    <w:multiLevelType w:val="hybridMultilevel"/>
    <w:tmpl w:val="A85C6388"/>
    <w:lvl w:ilvl="0" w:tplc="CF9C2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41D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EB3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A81E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CE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E20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88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481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42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4F17FB6"/>
    <w:multiLevelType w:val="hybridMultilevel"/>
    <w:tmpl w:val="13980D2A"/>
    <w:lvl w:ilvl="0" w:tplc="51940DC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>
    <w:nsid w:val="78E82A2B"/>
    <w:multiLevelType w:val="hybridMultilevel"/>
    <w:tmpl w:val="F57E8E06"/>
    <w:lvl w:ilvl="0" w:tplc="048CD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ED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D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84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41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8C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2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8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68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D4D4740"/>
    <w:multiLevelType w:val="hybridMultilevel"/>
    <w:tmpl w:val="3CEC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4"/>
  </w:num>
  <w:num w:numId="4">
    <w:abstractNumId w:val="27"/>
  </w:num>
  <w:num w:numId="5">
    <w:abstractNumId w:val="10"/>
  </w:num>
  <w:num w:numId="6">
    <w:abstractNumId w:val="5"/>
  </w:num>
  <w:num w:numId="7">
    <w:abstractNumId w:val="4"/>
  </w:num>
  <w:num w:numId="8">
    <w:abstractNumId w:val="29"/>
  </w:num>
  <w:num w:numId="9">
    <w:abstractNumId w:val="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4"/>
  </w:num>
  <w:num w:numId="13">
    <w:abstractNumId w:val="21"/>
  </w:num>
  <w:num w:numId="14">
    <w:abstractNumId w:val="19"/>
  </w:num>
  <w:num w:numId="15">
    <w:abstractNumId w:val="22"/>
  </w:num>
  <w:num w:numId="16">
    <w:abstractNumId w:val="26"/>
  </w:num>
  <w:num w:numId="17">
    <w:abstractNumId w:val="15"/>
  </w:num>
  <w:num w:numId="18">
    <w:abstractNumId w:val="16"/>
  </w:num>
  <w:num w:numId="19">
    <w:abstractNumId w:val="8"/>
  </w:num>
  <w:num w:numId="20">
    <w:abstractNumId w:val="32"/>
  </w:num>
  <w:num w:numId="21">
    <w:abstractNumId w:val="30"/>
  </w:num>
  <w:num w:numId="22">
    <w:abstractNumId w:val="35"/>
  </w:num>
  <w:num w:numId="23">
    <w:abstractNumId w:val="7"/>
  </w:num>
  <w:num w:numId="24">
    <w:abstractNumId w:val="20"/>
  </w:num>
  <w:num w:numId="25">
    <w:abstractNumId w:val="18"/>
  </w:num>
  <w:num w:numId="26">
    <w:abstractNumId w:val="1"/>
  </w:num>
  <w:num w:numId="27">
    <w:abstractNumId w:val="9"/>
  </w:num>
  <w:num w:numId="28">
    <w:abstractNumId w:val="31"/>
  </w:num>
  <w:num w:numId="29">
    <w:abstractNumId w:val="17"/>
  </w:num>
  <w:num w:numId="30">
    <w:abstractNumId w:val="33"/>
  </w:num>
  <w:num w:numId="31">
    <w:abstractNumId w:val="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"/>
  </w:num>
  <w:num w:numId="35">
    <w:abstractNumId w:val="36"/>
  </w:num>
  <w:num w:numId="36">
    <w:abstractNumId w:val="0"/>
  </w:num>
  <w:num w:numId="37">
    <w:abstractNumId w:val="23"/>
  </w:num>
  <w:num w:numId="38">
    <w:abstractNumId w:val="14"/>
  </w:num>
  <w:num w:numId="39">
    <w:abstractNumId w:val="28"/>
  </w:num>
  <w:num w:numId="40">
    <w:abstractNumId w:val="11"/>
  </w:num>
  <w:num w:numId="41">
    <w:abstractNumId w:val="2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135A"/>
    <w:rsid w:val="0000202F"/>
    <w:rsid w:val="00004EED"/>
    <w:rsid w:val="00022425"/>
    <w:rsid w:val="0002421D"/>
    <w:rsid w:val="000436B0"/>
    <w:rsid w:val="00051B57"/>
    <w:rsid w:val="00053E47"/>
    <w:rsid w:val="0007135A"/>
    <w:rsid w:val="00071C50"/>
    <w:rsid w:val="0007669A"/>
    <w:rsid w:val="00077C53"/>
    <w:rsid w:val="00087CE9"/>
    <w:rsid w:val="0009596B"/>
    <w:rsid w:val="000A0B29"/>
    <w:rsid w:val="000A79B8"/>
    <w:rsid w:val="000B22A0"/>
    <w:rsid w:val="000C78DF"/>
    <w:rsid w:val="000D52F7"/>
    <w:rsid w:val="000D573A"/>
    <w:rsid w:val="000D69A4"/>
    <w:rsid w:val="000E0F7F"/>
    <w:rsid w:val="000E10EB"/>
    <w:rsid w:val="000F6AF9"/>
    <w:rsid w:val="00103FF7"/>
    <w:rsid w:val="00106F42"/>
    <w:rsid w:val="00114BBB"/>
    <w:rsid w:val="001179CB"/>
    <w:rsid w:val="0012031B"/>
    <w:rsid w:val="001265FB"/>
    <w:rsid w:val="001316B9"/>
    <w:rsid w:val="0013574F"/>
    <w:rsid w:val="0013699B"/>
    <w:rsid w:val="001403A6"/>
    <w:rsid w:val="00182F37"/>
    <w:rsid w:val="001904C2"/>
    <w:rsid w:val="001A2ADB"/>
    <w:rsid w:val="001A2F2B"/>
    <w:rsid w:val="001A5576"/>
    <w:rsid w:val="001B36CA"/>
    <w:rsid w:val="001B4B4D"/>
    <w:rsid w:val="001B5E93"/>
    <w:rsid w:val="001B6CDD"/>
    <w:rsid w:val="001B7853"/>
    <w:rsid w:val="001C0531"/>
    <w:rsid w:val="001C51DC"/>
    <w:rsid w:val="001C5561"/>
    <w:rsid w:val="001C7611"/>
    <w:rsid w:val="001D5181"/>
    <w:rsid w:val="00211C67"/>
    <w:rsid w:val="00217CB8"/>
    <w:rsid w:val="002220DB"/>
    <w:rsid w:val="002423BE"/>
    <w:rsid w:val="0024285F"/>
    <w:rsid w:val="00243B2D"/>
    <w:rsid w:val="00250A19"/>
    <w:rsid w:val="002534D4"/>
    <w:rsid w:val="002542E6"/>
    <w:rsid w:val="002607B1"/>
    <w:rsid w:val="002741ED"/>
    <w:rsid w:val="00282680"/>
    <w:rsid w:val="0028323C"/>
    <w:rsid w:val="00290B97"/>
    <w:rsid w:val="002976A0"/>
    <w:rsid w:val="002A03C7"/>
    <w:rsid w:val="002A0567"/>
    <w:rsid w:val="002A7C88"/>
    <w:rsid w:val="002B3513"/>
    <w:rsid w:val="002B3D20"/>
    <w:rsid w:val="002C08EE"/>
    <w:rsid w:val="002C17C0"/>
    <w:rsid w:val="002C1ABB"/>
    <w:rsid w:val="002C546D"/>
    <w:rsid w:val="002D20A7"/>
    <w:rsid w:val="002D3C77"/>
    <w:rsid w:val="002F0568"/>
    <w:rsid w:val="00303599"/>
    <w:rsid w:val="00305FA0"/>
    <w:rsid w:val="00322976"/>
    <w:rsid w:val="00322DF2"/>
    <w:rsid w:val="00324BF6"/>
    <w:rsid w:val="00342807"/>
    <w:rsid w:val="00345062"/>
    <w:rsid w:val="003615A0"/>
    <w:rsid w:val="003626A1"/>
    <w:rsid w:val="00386833"/>
    <w:rsid w:val="00387FD7"/>
    <w:rsid w:val="00392E51"/>
    <w:rsid w:val="00393F6F"/>
    <w:rsid w:val="00395821"/>
    <w:rsid w:val="003970D6"/>
    <w:rsid w:val="003D3B41"/>
    <w:rsid w:val="003D416C"/>
    <w:rsid w:val="003D586C"/>
    <w:rsid w:val="003E7EB3"/>
    <w:rsid w:val="003F030A"/>
    <w:rsid w:val="003F1BD3"/>
    <w:rsid w:val="003F4DDD"/>
    <w:rsid w:val="00404FD2"/>
    <w:rsid w:val="00405756"/>
    <w:rsid w:val="00412233"/>
    <w:rsid w:val="00422B0E"/>
    <w:rsid w:val="004234E5"/>
    <w:rsid w:val="004423C4"/>
    <w:rsid w:val="0046215A"/>
    <w:rsid w:val="00466295"/>
    <w:rsid w:val="00473D12"/>
    <w:rsid w:val="00475794"/>
    <w:rsid w:val="00476986"/>
    <w:rsid w:val="004831C8"/>
    <w:rsid w:val="00493882"/>
    <w:rsid w:val="00494EA5"/>
    <w:rsid w:val="004A5B03"/>
    <w:rsid w:val="004A69C6"/>
    <w:rsid w:val="004B695A"/>
    <w:rsid w:val="004B7AB5"/>
    <w:rsid w:val="004C0367"/>
    <w:rsid w:val="004C0A0D"/>
    <w:rsid w:val="004C5722"/>
    <w:rsid w:val="004F03F7"/>
    <w:rsid w:val="004F1D97"/>
    <w:rsid w:val="004F26EB"/>
    <w:rsid w:val="004F75F2"/>
    <w:rsid w:val="00503A65"/>
    <w:rsid w:val="00512132"/>
    <w:rsid w:val="005155EB"/>
    <w:rsid w:val="005229D2"/>
    <w:rsid w:val="00524147"/>
    <w:rsid w:val="00536631"/>
    <w:rsid w:val="00537214"/>
    <w:rsid w:val="00537FB4"/>
    <w:rsid w:val="00541885"/>
    <w:rsid w:val="00551626"/>
    <w:rsid w:val="00553C29"/>
    <w:rsid w:val="00560CE4"/>
    <w:rsid w:val="005620DB"/>
    <w:rsid w:val="005622BD"/>
    <w:rsid w:val="0056351F"/>
    <w:rsid w:val="00564676"/>
    <w:rsid w:val="0057713B"/>
    <w:rsid w:val="005773B7"/>
    <w:rsid w:val="0059024E"/>
    <w:rsid w:val="005966E2"/>
    <w:rsid w:val="00597F2C"/>
    <w:rsid w:val="00597F7C"/>
    <w:rsid w:val="005A2FAF"/>
    <w:rsid w:val="005A41AF"/>
    <w:rsid w:val="005B289E"/>
    <w:rsid w:val="005D1569"/>
    <w:rsid w:val="005E3E8A"/>
    <w:rsid w:val="005F08BE"/>
    <w:rsid w:val="005F0C09"/>
    <w:rsid w:val="0060568A"/>
    <w:rsid w:val="006062CE"/>
    <w:rsid w:val="006169E5"/>
    <w:rsid w:val="00617927"/>
    <w:rsid w:val="006252D2"/>
    <w:rsid w:val="0063102F"/>
    <w:rsid w:val="00634150"/>
    <w:rsid w:val="00641F64"/>
    <w:rsid w:val="00663C15"/>
    <w:rsid w:val="00673C60"/>
    <w:rsid w:val="00683D82"/>
    <w:rsid w:val="006861DA"/>
    <w:rsid w:val="006959F9"/>
    <w:rsid w:val="006966DB"/>
    <w:rsid w:val="006B1BD6"/>
    <w:rsid w:val="006B2333"/>
    <w:rsid w:val="006B2FE3"/>
    <w:rsid w:val="006B6D90"/>
    <w:rsid w:val="006C090C"/>
    <w:rsid w:val="006E4B1A"/>
    <w:rsid w:val="006E602B"/>
    <w:rsid w:val="006F6EDE"/>
    <w:rsid w:val="00707498"/>
    <w:rsid w:val="00710249"/>
    <w:rsid w:val="00726803"/>
    <w:rsid w:val="007434AE"/>
    <w:rsid w:val="00743FC5"/>
    <w:rsid w:val="00744B1E"/>
    <w:rsid w:val="007478DF"/>
    <w:rsid w:val="007563A6"/>
    <w:rsid w:val="00774742"/>
    <w:rsid w:val="007834A2"/>
    <w:rsid w:val="00790A98"/>
    <w:rsid w:val="007933C3"/>
    <w:rsid w:val="007A40EF"/>
    <w:rsid w:val="007A5F31"/>
    <w:rsid w:val="007B20DE"/>
    <w:rsid w:val="007B74E3"/>
    <w:rsid w:val="007C1607"/>
    <w:rsid w:val="007C703E"/>
    <w:rsid w:val="007C77A3"/>
    <w:rsid w:val="007D4597"/>
    <w:rsid w:val="007D7C44"/>
    <w:rsid w:val="007E625E"/>
    <w:rsid w:val="00802C52"/>
    <w:rsid w:val="00805D8B"/>
    <w:rsid w:val="00806335"/>
    <w:rsid w:val="00814593"/>
    <w:rsid w:val="00822F64"/>
    <w:rsid w:val="00823878"/>
    <w:rsid w:val="00826FBB"/>
    <w:rsid w:val="008275B6"/>
    <w:rsid w:val="00832526"/>
    <w:rsid w:val="008459D6"/>
    <w:rsid w:val="00845C9E"/>
    <w:rsid w:val="00852C1F"/>
    <w:rsid w:val="00853A80"/>
    <w:rsid w:val="00875260"/>
    <w:rsid w:val="008859B0"/>
    <w:rsid w:val="008A371A"/>
    <w:rsid w:val="008A4676"/>
    <w:rsid w:val="008A58B9"/>
    <w:rsid w:val="008B209E"/>
    <w:rsid w:val="008D4B12"/>
    <w:rsid w:val="008E5841"/>
    <w:rsid w:val="008E5A48"/>
    <w:rsid w:val="008E5EA8"/>
    <w:rsid w:val="008E7EE2"/>
    <w:rsid w:val="008F64E6"/>
    <w:rsid w:val="00905430"/>
    <w:rsid w:val="009113A7"/>
    <w:rsid w:val="009158F6"/>
    <w:rsid w:val="0091637C"/>
    <w:rsid w:val="0092710C"/>
    <w:rsid w:val="00975EFE"/>
    <w:rsid w:val="00975F3B"/>
    <w:rsid w:val="00976975"/>
    <w:rsid w:val="00980FA7"/>
    <w:rsid w:val="00982D78"/>
    <w:rsid w:val="00993C51"/>
    <w:rsid w:val="009A12A7"/>
    <w:rsid w:val="009A51AF"/>
    <w:rsid w:val="009B23CF"/>
    <w:rsid w:val="009C1521"/>
    <w:rsid w:val="009C3572"/>
    <w:rsid w:val="009D21F1"/>
    <w:rsid w:val="009E7C92"/>
    <w:rsid w:val="009F7BCF"/>
    <w:rsid w:val="00A02570"/>
    <w:rsid w:val="00A10F22"/>
    <w:rsid w:val="00A12F88"/>
    <w:rsid w:val="00A31A46"/>
    <w:rsid w:val="00A3429F"/>
    <w:rsid w:val="00A429ED"/>
    <w:rsid w:val="00A45031"/>
    <w:rsid w:val="00A453B8"/>
    <w:rsid w:val="00A503F1"/>
    <w:rsid w:val="00A53B4A"/>
    <w:rsid w:val="00A55725"/>
    <w:rsid w:val="00A7502F"/>
    <w:rsid w:val="00A758BB"/>
    <w:rsid w:val="00A94449"/>
    <w:rsid w:val="00A94C9E"/>
    <w:rsid w:val="00AA65B6"/>
    <w:rsid w:val="00AB25BC"/>
    <w:rsid w:val="00AB4134"/>
    <w:rsid w:val="00AD0AFC"/>
    <w:rsid w:val="00AD1560"/>
    <w:rsid w:val="00AD6797"/>
    <w:rsid w:val="00AE02F3"/>
    <w:rsid w:val="00AE3AD7"/>
    <w:rsid w:val="00AF11CB"/>
    <w:rsid w:val="00B12551"/>
    <w:rsid w:val="00B1688E"/>
    <w:rsid w:val="00B176CF"/>
    <w:rsid w:val="00B2356C"/>
    <w:rsid w:val="00B26F09"/>
    <w:rsid w:val="00B354E7"/>
    <w:rsid w:val="00B35EB5"/>
    <w:rsid w:val="00B377FC"/>
    <w:rsid w:val="00B449BC"/>
    <w:rsid w:val="00B5379F"/>
    <w:rsid w:val="00B57CB4"/>
    <w:rsid w:val="00B62CA0"/>
    <w:rsid w:val="00B653C9"/>
    <w:rsid w:val="00B6561E"/>
    <w:rsid w:val="00B66882"/>
    <w:rsid w:val="00B84073"/>
    <w:rsid w:val="00B843F8"/>
    <w:rsid w:val="00B86357"/>
    <w:rsid w:val="00B97317"/>
    <w:rsid w:val="00BB39D2"/>
    <w:rsid w:val="00BC19B8"/>
    <w:rsid w:val="00BD5DB4"/>
    <w:rsid w:val="00BD6F1A"/>
    <w:rsid w:val="00BE5334"/>
    <w:rsid w:val="00BF2D17"/>
    <w:rsid w:val="00C102CE"/>
    <w:rsid w:val="00C1443E"/>
    <w:rsid w:val="00C25C50"/>
    <w:rsid w:val="00C26C65"/>
    <w:rsid w:val="00C27198"/>
    <w:rsid w:val="00C302C1"/>
    <w:rsid w:val="00C32E1B"/>
    <w:rsid w:val="00C34900"/>
    <w:rsid w:val="00C36D57"/>
    <w:rsid w:val="00C451B0"/>
    <w:rsid w:val="00C477C1"/>
    <w:rsid w:val="00C51990"/>
    <w:rsid w:val="00C539D1"/>
    <w:rsid w:val="00C61AAB"/>
    <w:rsid w:val="00C64499"/>
    <w:rsid w:val="00C6571B"/>
    <w:rsid w:val="00C67D0E"/>
    <w:rsid w:val="00C71080"/>
    <w:rsid w:val="00C73B86"/>
    <w:rsid w:val="00C74122"/>
    <w:rsid w:val="00C85288"/>
    <w:rsid w:val="00C85DE7"/>
    <w:rsid w:val="00CA3639"/>
    <w:rsid w:val="00CB2B7B"/>
    <w:rsid w:val="00CB4B13"/>
    <w:rsid w:val="00CB6594"/>
    <w:rsid w:val="00CC3225"/>
    <w:rsid w:val="00CC7F18"/>
    <w:rsid w:val="00CD08E6"/>
    <w:rsid w:val="00CD0D64"/>
    <w:rsid w:val="00CD35A7"/>
    <w:rsid w:val="00CF15D5"/>
    <w:rsid w:val="00CF1C0F"/>
    <w:rsid w:val="00CF3865"/>
    <w:rsid w:val="00D03718"/>
    <w:rsid w:val="00D0541F"/>
    <w:rsid w:val="00D0632D"/>
    <w:rsid w:val="00D130EA"/>
    <w:rsid w:val="00D223A8"/>
    <w:rsid w:val="00D22960"/>
    <w:rsid w:val="00D33729"/>
    <w:rsid w:val="00D35A23"/>
    <w:rsid w:val="00D376C3"/>
    <w:rsid w:val="00D61CEB"/>
    <w:rsid w:val="00D800C7"/>
    <w:rsid w:val="00D8011D"/>
    <w:rsid w:val="00D95EE6"/>
    <w:rsid w:val="00DB3FDC"/>
    <w:rsid w:val="00DC44D5"/>
    <w:rsid w:val="00DC524F"/>
    <w:rsid w:val="00DC72F9"/>
    <w:rsid w:val="00DD276A"/>
    <w:rsid w:val="00DE12C7"/>
    <w:rsid w:val="00DE5D8B"/>
    <w:rsid w:val="00DF4125"/>
    <w:rsid w:val="00DF7E81"/>
    <w:rsid w:val="00E000FB"/>
    <w:rsid w:val="00E1074C"/>
    <w:rsid w:val="00E35FDE"/>
    <w:rsid w:val="00E41AE6"/>
    <w:rsid w:val="00E47D37"/>
    <w:rsid w:val="00E651F4"/>
    <w:rsid w:val="00E67564"/>
    <w:rsid w:val="00E70842"/>
    <w:rsid w:val="00E73E67"/>
    <w:rsid w:val="00E7455D"/>
    <w:rsid w:val="00E85D5F"/>
    <w:rsid w:val="00E87933"/>
    <w:rsid w:val="00E9206E"/>
    <w:rsid w:val="00E9398A"/>
    <w:rsid w:val="00E9737C"/>
    <w:rsid w:val="00EA067F"/>
    <w:rsid w:val="00EB08F4"/>
    <w:rsid w:val="00EC476D"/>
    <w:rsid w:val="00EE3698"/>
    <w:rsid w:val="00EE3CAF"/>
    <w:rsid w:val="00EF1773"/>
    <w:rsid w:val="00EF4AD0"/>
    <w:rsid w:val="00EF7172"/>
    <w:rsid w:val="00F07654"/>
    <w:rsid w:val="00F36568"/>
    <w:rsid w:val="00F40B58"/>
    <w:rsid w:val="00F44160"/>
    <w:rsid w:val="00F517BD"/>
    <w:rsid w:val="00F54481"/>
    <w:rsid w:val="00F70914"/>
    <w:rsid w:val="00F70A99"/>
    <w:rsid w:val="00F744BC"/>
    <w:rsid w:val="00F76A02"/>
    <w:rsid w:val="00F8714D"/>
    <w:rsid w:val="00F9068D"/>
    <w:rsid w:val="00F9218D"/>
    <w:rsid w:val="00F9283E"/>
    <w:rsid w:val="00F97E47"/>
    <w:rsid w:val="00FA0A39"/>
    <w:rsid w:val="00FA27C1"/>
    <w:rsid w:val="00FA610C"/>
    <w:rsid w:val="00FA774A"/>
    <w:rsid w:val="00FB023A"/>
    <w:rsid w:val="00FB598E"/>
    <w:rsid w:val="00FD3DBE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135A"/>
    <w:rPr>
      <w:color w:val="0000FF"/>
      <w:u w:val="single"/>
    </w:rPr>
  </w:style>
  <w:style w:type="paragraph" w:styleId="a4">
    <w:name w:val="Balloon Text"/>
    <w:basedOn w:val="a"/>
    <w:semiHidden/>
    <w:rsid w:val="000713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57CB4"/>
    <w:pPr>
      <w:widowControl w:val="0"/>
      <w:autoSpaceDE w:val="0"/>
      <w:autoSpaceDN w:val="0"/>
      <w:adjustRightInd w:val="0"/>
    </w:pPr>
    <w:rPr>
      <w:rFonts w:ascii="Courier New" w:hAnsi="Courier New" w:cs="Courier New"/>
      <w:sz w:val="36"/>
      <w:szCs w:val="36"/>
    </w:rPr>
  </w:style>
  <w:style w:type="paragraph" w:customStyle="1" w:styleId="ConsPlusNormal">
    <w:name w:val="ConsPlusNormal"/>
    <w:rsid w:val="001B6C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DC44D5"/>
    <w:rPr>
      <w:b/>
      <w:bCs/>
    </w:rPr>
  </w:style>
  <w:style w:type="paragraph" w:styleId="a6">
    <w:name w:val="List Paragraph"/>
    <w:basedOn w:val="a"/>
    <w:uiPriority w:val="34"/>
    <w:qFormat/>
    <w:rsid w:val="000436B0"/>
    <w:pPr>
      <w:ind w:left="708"/>
    </w:pPr>
  </w:style>
  <w:style w:type="paragraph" w:customStyle="1" w:styleId="a7">
    <w:name w:val="Знак Знак Знак Знак"/>
    <w:basedOn w:val="a"/>
    <w:rsid w:val="00503A6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ody Text Indent"/>
    <w:basedOn w:val="a"/>
    <w:link w:val="a9"/>
    <w:rsid w:val="001265FB"/>
    <w:pPr>
      <w:widowControl/>
      <w:autoSpaceDE/>
      <w:autoSpaceDN/>
      <w:adjustRightInd/>
      <w:ind w:left="-540"/>
      <w:jc w:val="both"/>
    </w:pPr>
    <w:rPr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1265FB"/>
    <w:rPr>
      <w:b/>
      <w:bCs/>
      <w:sz w:val="28"/>
      <w:szCs w:val="24"/>
    </w:rPr>
  </w:style>
  <w:style w:type="paragraph" w:styleId="aa">
    <w:name w:val="No Spacing"/>
    <w:aliases w:val="1Без интервала;обычный текст,1Без интервала,обычный текст"/>
    <w:uiPriority w:val="1"/>
    <w:qFormat/>
    <w:rsid w:val="001265FB"/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link w:val="20"/>
    <w:rsid w:val="007C77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7A3"/>
    <w:pPr>
      <w:shd w:val="clear" w:color="auto" w:fill="FFFFFF"/>
      <w:autoSpaceDE/>
      <w:autoSpaceDN/>
      <w:adjustRightInd/>
      <w:spacing w:after="300" w:line="374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A958-8D5E-42F3-AE14-5B3065DB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859</Words>
  <Characters>6972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15</cp:revision>
  <cp:lastPrinted>2018-12-19T10:56:00Z</cp:lastPrinted>
  <dcterms:created xsi:type="dcterms:W3CDTF">2016-04-13T14:30:00Z</dcterms:created>
  <dcterms:modified xsi:type="dcterms:W3CDTF">2018-12-19T10:57:00Z</dcterms:modified>
</cp:coreProperties>
</file>